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86" w:rsidRDefault="00632186" w:rsidP="00632186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1066800" cy="1143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stka_logo_umelecka_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78E" w:rsidRDefault="00FB478E" w:rsidP="00632186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lang w:eastAsia="cs-CZ"/>
        </w:rPr>
      </w:pPr>
    </w:p>
    <w:p w:rsidR="009641F1" w:rsidRPr="00632186" w:rsidRDefault="009641F1" w:rsidP="00632186">
      <w:pPr>
        <w:pStyle w:val="Bezmezer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eastAsia="cs-CZ"/>
        </w:rPr>
      </w:pPr>
      <w:r w:rsidRPr="00632186">
        <w:rPr>
          <w:rFonts w:ascii="Times New Roman" w:hAnsi="Times New Roman" w:cs="Times New Roman"/>
          <w:b/>
          <w:color w:val="7030A0"/>
          <w:sz w:val="36"/>
          <w:szCs w:val="36"/>
          <w:lang w:eastAsia="cs-CZ"/>
        </w:rPr>
        <w:t>Kritéria přijímacích zkoušek</w:t>
      </w:r>
      <w:r w:rsidR="00632186" w:rsidRPr="00632186">
        <w:rPr>
          <w:rFonts w:ascii="Times New Roman" w:hAnsi="Times New Roman" w:cs="Times New Roman"/>
          <w:b/>
          <w:color w:val="7030A0"/>
          <w:sz w:val="36"/>
          <w:szCs w:val="36"/>
          <w:lang w:eastAsia="cs-CZ"/>
        </w:rPr>
        <w:t xml:space="preserve"> pro školní rok 2018/2019</w:t>
      </w:r>
    </w:p>
    <w:p w:rsidR="00632186" w:rsidRDefault="00632186" w:rsidP="00161E1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641F1" w:rsidRPr="00D14A76" w:rsidRDefault="009641F1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14A76">
        <w:rPr>
          <w:rFonts w:ascii="Times New Roman" w:hAnsi="Times New Roman" w:cs="Times New Roman"/>
          <w:sz w:val="24"/>
          <w:szCs w:val="24"/>
          <w:lang w:eastAsia="cs-CZ"/>
        </w:rPr>
        <w:t>Přijímací zkoušky se konají zpravidla v</w:t>
      </w:r>
      <w:r w:rsidR="00161E1B" w:rsidRPr="00D14A76">
        <w:rPr>
          <w:rFonts w:ascii="Times New Roman" w:hAnsi="Times New Roman" w:cs="Times New Roman"/>
          <w:sz w:val="24"/>
          <w:szCs w:val="24"/>
          <w:lang w:eastAsia="cs-CZ"/>
        </w:rPr>
        <w:t xml:space="preserve"> posledním květnovém </w:t>
      </w:r>
      <w:r w:rsidRPr="00D14A76">
        <w:rPr>
          <w:rFonts w:ascii="Times New Roman" w:hAnsi="Times New Roman" w:cs="Times New Roman"/>
          <w:sz w:val="24"/>
          <w:szCs w:val="24"/>
          <w:lang w:eastAsia="cs-CZ"/>
        </w:rPr>
        <w:t>týdnu. Studium pak začíná následujícího 1. září.</w:t>
      </w:r>
    </w:p>
    <w:p w:rsidR="00161E1B" w:rsidRPr="00161E1B" w:rsidRDefault="00161E1B" w:rsidP="00E16558">
      <w:pPr>
        <w:pStyle w:val="Bezmezer"/>
        <w:jc w:val="both"/>
        <w:rPr>
          <w:rFonts w:ascii="Times New Roman" w:hAnsi="Times New Roman" w:cs="Times New Roman"/>
          <w:color w:val="333333"/>
          <w:sz w:val="21"/>
          <w:szCs w:val="21"/>
          <w:lang w:eastAsia="cs-CZ"/>
        </w:rPr>
      </w:pPr>
    </w:p>
    <w:p w:rsidR="009641F1" w:rsidRPr="00632186" w:rsidRDefault="00632186" w:rsidP="00E16558">
      <w:pPr>
        <w:pStyle w:val="Bezmezer"/>
        <w:jc w:val="both"/>
        <w:rPr>
          <w:rFonts w:ascii="Times New Roman" w:hAnsi="Times New Roman" w:cs="Times New Roman"/>
          <w:b/>
          <w:color w:val="7030A0"/>
          <w:sz w:val="35"/>
          <w:szCs w:val="35"/>
          <w:u w:val="single"/>
          <w:lang w:eastAsia="cs-CZ"/>
        </w:rPr>
      </w:pPr>
      <w:r w:rsidRPr="00632186">
        <w:rPr>
          <w:rFonts w:ascii="Times New Roman" w:hAnsi="Times New Roman" w:cs="Times New Roman"/>
          <w:b/>
          <w:color w:val="7030A0"/>
          <w:sz w:val="35"/>
          <w:szCs w:val="35"/>
          <w:u w:val="single"/>
          <w:lang w:eastAsia="cs-CZ"/>
        </w:rPr>
        <w:t>Hudební obor</w:t>
      </w:r>
    </w:p>
    <w:p w:rsidR="00161E1B" w:rsidRPr="00161E1B" w:rsidRDefault="00161E1B" w:rsidP="00E16558">
      <w:pPr>
        <w:pStyle w:val="Bezmezer"/>
        <w:jc w:val="both"/>
        <w:rPr>
          <w:rFonts w:ascii="Times New Roman" w:hAnsi="Times New Roman" w:cs="Times New Roman"/>
          <w:b/>
          <w:color w:val="333333"/>
          <w:sz w:val="35"/>
          <w:szCs w:val="35"/>
          <w:lang w:eastAsia="cs-CZ"/>
        </w:rPr>
      </w:pPr>
    </w:p>
    <w:p w:rsidR="00161E1B" w:rsidRDefault="00161E1B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61E1B">
        <w:rPr>
          <w:rFonts w:ascii="Times New Roman" w:hAnsi="Times New Roman" w:cs="Times New Roman"/>
          <w:b/>
          <w:sz w:val="24"/>
          <w:szCs w:val="24"/>
          <w:lang w:eastAsia="cs-CZ"/>
        </w:rPr>
        <w:t>Přípravná hudební výchova</w:t>
      </w:r>
      <w:r w:rsidR="00D14A76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="00D14A76">
        <w:rPr>
          <w:rFonts w:ascii="Times New Roman" w:hAnsi="Times New Roman" w:cs="Times New Roman"/>
          <w:sz w:val="24"/>
          <w:szCs w:val="24"/>
          <w:lang w:eastAsia="cs-CZ"/>
        </w:rPr>
        <w:t>od 5 let</w:t>
      </w:r>
    </w:p>
    <w:p w:rsidR="00FB478E" w:rsidRPr="00D14A76" w:rsidRDefault="00FB478E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B478E" w:rsidRPr="00FB478E" w:rsidRDefault="009641F1" w:rsidP="00E16558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61E1B">
        <w:rPr>
          <w:rFonts w:ascii="Times New Roman" w:hAnsi="Times New Roman" w:cs="Times New Roman"/>
          <w:sz w:val="24"/>
          <w:szCs w:val="24"/>
          <w:lang w:eastAsia="cs-CZ"/>
        </w:rPr>
        <w:t>zpě</w:t>
      </w:r>
      <w:r w:rsidR="00161E1B" w:rsidRPr="00161E1B">
        <w:rPr>
          <w:rFonts w:ascii="Times New Roman" w:hAnsi="Times New Roman" w:cs="Times New Roman"/>
          <w:sz w:val="24"/>
          <w:szCs w:val="24"/>
          <w:lang w:eastAsia="cs-CZ"/>
        </w:rPr>
        <w:t>v (interpretace libovolné písně)</w:t>
      </w:r>
    </w:p>
    <w:p w:rsidR="00161E1B" w:rsidRPr="00161E1B" w:rsidRDefault="001A14B7" w:rsidP="00E16558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intonačně – sluchová </w:t>
      </w:r>
      <w:r w:rsidR="00161E1B">
        <w:rPr>
          <w:rFonts w:ascii="Times New Roman" w:hAnsi="Times New Roman" w:cs="Times New Roman"/>
          <w:sz w:val="24"/>
          <w:szCs w:val="24"/>
          <w:lang w:eastAsia="cs-CZ"/>
        </w:rPr>
        <w:t>orientace (hlasové transponování písně či jednotlivých tónů)</w:t>
      </w:r>
    </w:p>
    <w:p w:rsidR="00161E1B" w:rsidRDefault="00161E1B" w:rsidP="00E16558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161E1B">
        <w:rPr>
          <w:rFonts w:ascii="Times New Roman" w:hAnsi="Times New Roman" w:cs="Times New Roman"/>
          <w:sz w:val="24"/>
          <w:szCs w:val="24"/>
          <w:lang w:eastAsia="cs-CZ"/>
        </w:rPr>
        <w:t>mysl pro rytmus (opakování rytmického úryvku)</w:t>
      </w:r>
    </w:p>
    <w:p w:rsidR="00161E1B" w:rsidRDefault="00161E1B" w:rsidP="00E1655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61E1B" w:rsidRDefault="00161E1B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61E1B">
        <w:rPr>
          <w:rFonts w:ascii="Times New Roman" w:hAnsi="Times New Roman" w:cs="Times New Roman"/>
          <w:b/>
          <w:sz w:val="24"/>
          <w:szCs w:val="24"/>
          <w:lang w:eastAsia="cs-CZ"/>
        </w:rPr>
        <w:t>Hudební obor</w:t>
      </w:r>
      <w:r w:rsidR="00D14A76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="00D14A76">
        <w:rPr>
          <w:rFonts w:ascii="Times New Roman" w:hAnsi="Times New Roman" w:cs="Times New Roman"/>
          <w:sz w:val="24"/>
          <w:szCs w:val="24"/>
          <w:lang w:eastAsia="cs-CZ"/>
        </w:rPr>
        <w:t>od 7 let</w:t>
      </w:r>
    </w:p>
    <w:p w:rsidR="00FB478E" w:rsidRPr="00D14A76" w:rsidRDefault="00FB478E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61E1B" w:rsidRDefault="00161E1B" w:rsidP="00E16558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61E1B">
        <w:rPr>
          <w:rFonts w:ascii="Times New Roman" w:hAnsi="Times New Roman" w:cs="Times New Roman"/>
          <w:sz w:val="24"/>
          <w:szCs w:val="24"/>
          <w:lang w:eastAsia="cs-CZ"/>
        </w:rPr>
        <w:t>zpěv (interpretace libovolné písně)</w:t>
      </w:r>
    </w:p>
    <w:p w:rsidR="00161E1B" w:rsidRPr="00161E1B" w:rsidRDefault="00161E1B" w:rsidP="00E16558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intonační orientace (hlasové transponování písně či jednotlivých tónů, přenos tónů do vlastní polohy)</w:t>
      </w:r>
    </w:p>
    <w:p w:rsidR="00161E1B" w:rsidRDefault="00161E1B" w:rsidP="00E16558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161E1B">
        <w:rPr>
          <w:rFonts w:ascii="Times New Roman" w:hAnsi="Times New Roman" w:cs="Times New Roman"/>
          <w:sz w:val="24"/>
          <w:szCs w:val="24"/>
          <w:lang w:eastAsia="cs-CZ"/>
        </w:rPr>
        <w:t>mysl pro rytmus (opakování rytmického úryvku)</w:t>
      </w:r>
    </w:p>
    <w:p w:rsidR="00161E1B" w:rsidRDefault="009641F1" w:rsidP="00E16558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61E1B">
        <w:rPr>
          <w:rFonts w:ascii="Times New Roman" w:hAnsi="Times New Roman" w:cs="Times New Roman"/>
          <w:sz w:val="24"/>
          <w:szCs w:val="24"/>
          <w:lang w:eastAsia="cs-CZ"/>
        </w:rPr>
        <w:t>sluchová analýza (rozpo</w:t>
      </w:r>
      <w:r w:rsidR="00161E1B" w:rsidRPr="00161E1B">
        <w:rPr>
          <w:rFonts w:ascii="Times New Roman" w:hAnsi="Times New Roman" w:cs="Times New Roman"/>
          <w:sz w:val="24"/>
          <w:szCs w:val="24"/>
          <w:lang w:eastAsia="cs-CZ"/>
        </w:rPr>
        <w:t>znání vyššího a nižšího tónu</w:t>
      </w:r>
      <w:r w:rsidR="00161E1B">
        <w:rPr>
          <w:rFonts w:ascii="Times New Roman" w:hAnsi="Times New Roman" w:cs="Times New Roman"/>
          <w:sz w:val="24"/>
          <w:szCs w:val="24"/>
          <w:lang w:eastAsia="cs-CZ"/>
        </w:rPr>
        <w:t>, tonální charakter písně – dur/moll)</w:t>
      </w:r>
    </w:p>
    <w:p w:rsidR="00AB201E" w:rsidRDefault="009641F1" w:rsidP="00E16558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61E1B">
        <w:rPr>
          <w:rFonts w:ascii="Times New Roman" w:hAnsi="Times New Roman" w:cs="Times New Roman"/>
          <w:sz w:val="24"/>
          <w:szCs w:val="24"/>
          <w:lang w:eastAsia="cs-CZ"/>
        </w:rPr>
        <w:t>hudební paměť (reproduko</w:t>
      </w:r>
      <w:r w:rsidR="00AB201E">
        <w:rPr>
          <w:rFonts w:ascii="Times New Roman" w:hAnsi="Times New Roman" w:cs="Times New Roman"/>
          <w:sz w:val="24"/>
          <w:szCs w:val="24"/>
          <w:lang w:eastAsia="cs-CZ"/>
        </w:rPr>
        <w:t>vání zadaného hudebního motivu)</w:t>
      </w:r>
    </w:p>
    <w:p w:rsidR="00AB201E" w:rsidRDefault="00AB201E" w:rsidP="00E1655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14A76" w:rsidRPr="00632186" w:rsidRDefault="009641F1" w:rsidP="00E16558">
      <w:pPr>
        <w:pStyle w:val="Bezmezer"/>
        <w:jc w:val="both"/>
        <w:rPr>
          <w:rFonts w:ascii="Times New Roman" w:hAnsi="Times New Roman" w:cs="Times New Roman"/>
          <w:b/>
          <w:color w:val="7030A0"/>
          <w:sz w:val="35"/>
          <w:szCs w:val="35"/>
          <w:lang w:eastAsia="cs-CZ"/>
        </w:rPr>
      </w:pPr>
      <w:r w:rsidRPr="00632186">
        <w:rPr>
          <w:rFonts w:ascii="Times New Roman" w:hAnsi="Times New Roman" w:cs="Times New Roman"/>
          <w:b/>
          <w:color w:val="7030A0"/>
          <w:sz w:val="35"/>
          <w:szCs w:val="35"/>
          <w:u w:val="single"/>
          <w:lang w:eastAsia="cs-CZ"/>
        </w:rPr>
        <w:t>Taneční obor</w:t>
      </w:r>
    </w:p>
    <w:p w:rsidR="00810354" w:rsidRDefault="00810354" w:rsidP="00E16558">
      <w:pPr>
        <w:pStyle w:val="Bezmezer"/>
        <w:jc w:val="both"/>
        <w:rPr>
          <w:rFonts w:ascii="Times New Roman" w:hAnsi="Times New Roman" w:cs="Times New Roman"/>
          <w:b/>
          <w:sz w:val="35"/>
          <w:szCs w:val="35"/>
          <w:lang w:eastAsia="cs-CZ"/>
        </w:rPr>
      </w:pPr>
    </w:p>
    <w:p w:rsidR="00D14A76" w:rsidRDefault="00D14A76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61E1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Přípravná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tanečn</w:t>
      </w:r>
      <w:r w:rsidRPr="00161E1B">
        <w:rPr>
          <w:rFonts w:ascii="Times New Roman" w:hAnsi="Times New Roman" w:cs="Times New Roman"/>
          <w:b/>
          <w:sz w:val="24"/>
          <w:szCs w:val="24"/>
          <w:lang w:eastAsia="cs-CZ"/>
        </w:rPr>
        <w:t>í výchova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cs-CZ"/>
        </w:rPr>
        <w:t>od 5 let</w:t>
      </w:r>
    </w:p>
    <w:p w:rsidR="00810354" w:rsidRDefault="00D14A76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Tanečn</w:t>
      </w:r>
      <w:r w:rsidRPr="00161E1B">
        <w:rPr>
          <w:rFonts w:ascii="Times New Roman" w:hAnsi="Times New Roman" w:cs="Times New Roman"/>
          <w:b/>
          <w:sz w:val="24"/>
          <w:szCs w:val="24"/>
          <w:lang w:eastAsia="cs-CZ"/>
        </w:rPr>
        <w:t>í obor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cs-CZ"/>
        </w:rPr>
        <w:t>od 7 let</w:t>
      </w:r>
    </w:p>
    <w:p w:rsidR="00FB478E" w:rsidRDefault="00FB478E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10354" w:rsidRDefault="00810354" w:rsidP="00E16558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taneční dispozice</w:t>
      </w:r>
    </w:p>
    <w:p w:rsidR="00810354" w:rsidRDefault="00810354" w:rsidP="00E16558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hudební cítění</w:t>
      </w:r>
    </w:p>
    <w:p w:rsidR="00810354" w:rsidRDefault="00810354" w:rsidP="00E16558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schopnost improvizace</w:t>
      </w:r>
    </w:p>
    <w:p w:rsidR="00D14A76" w:rsidRDefault="009641F1" w:rsidP="00E16558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14A76">
        <w:rPr>
          <w:rFonts w:ascii="Times New Roman" w:hAnsi="Times New Roman" w:cs="Times New Roman"/>
          <w:sz w:val="24"/>
          <w:szCs w:val="24"/>
          <w:lang w:eastAsia="cs-CZ"/>
        </w:rPr>
        <w:t>rytmus</w:t>
      </w:r>
    </w:p>
    <w:p w:rsidR="00D14A76" w:rsidRPr="00D14A76" w:rsidRDefault="00D14A76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14A76" w:rsidRPr="00D14A76" w:rsidRDefault="00D14A76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14A76">
        <w:rPr>
          <w:rFonts w:ascii="Times New Roman" w:hAnsi="Times New Roman" w:cs="Times New Roman"/>
          <w:sz w:val="24"/>
          <w:szCs w:val="24"/>
          <w:lang w:eastAsia="cs-CZ"/>
        </w:rPr>
        <w:t>V tanečním oboru uchazeč předvede předpoklady v oblasti pohybu – hodnotí se kyčle, nárty, šlachy, skok</w:t>
      </w:r>
      <w:r w:rsidR="00FE269F">
        <w:rPr>
          <w:rFonts w:ascii="Times New Roman" w:hAnsi="Times New Roman" w:cs="Times New Roman"/>
          <w:sz w:val="24"/>
          <w:szCs w:val="24"/>
          <w:lang w:eastAsia="cs-CZ"/>
        </w:rPr>
        <w:t>, ohebnost</w:t>
      </w:r>
      <w:r w:rsidRPr="00D14A76">
        <w:rPr>
          <w:rFonts w:ascii="Times New Roman" w:hAnsi="Times New Roman" w:cs="Times New Roman"/>
          <w:sz w:val="24"/>
          <w:szCs w:val="24"/>
          <w:lang w:eastAsia="cs-CZ"/>
        </w:rPr>
        <w:t xml:space="preserve"> a všeobecná rytmika.</w:t>
      </w:r>
    </w:p>
    <w:p w:rsidR="00810354" w:rsidRDefault="009641F1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14A76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Přijímací zkoušky </w:t>
      </w:r>
      <w:r w:rsidR="00810354">
        <w:rPr>
          <w:rFonts w:ascii="Times New Roman" w:hAnsi="Times New Roman" w:cs="Times New Roman"/>
          <w:sz w:val="24"/>
          <w:szCs w:val="24"/>
          <w:lang w:eastAsia="cs-CZ"/>
        </w:rPr>
        <w:t>mohou probíhat</w:t>
      </w:r>
      <w:r w:rsidRPr="00D14A76">
        <w:rPr>
          <w:rFonts w:ascii="Times New Roman" w:hAnsi="Times New Roman" w:cs="Times New Roman"/>
          <w:sz w:val="24"/>
          <w:szCs w:val="24"/>
          <w:lang w:eastAsia="cs-CZ"/>
        </w:rPr>
        <w:t xml:space="preserve"> ve skupině max. 10 dětí s přihlédnutím k jejich individuálním dispozicím a věku. Ke zkoušce si je zapotřebí přinést s sebou adekvátní cvičební úbor. </w:t>
      </w:r>
    </w:p>
    <w:p w:rsidR="009641F1" w:rsidRPr="00FB478E" w:rsidRDefault="00632186" w:rsidP="00E1655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br w:type="page"/>
      </w:r>
      <w:r w:rsidRPr="00632186">
        <w:rPr>
          <w:rFonts w:ascii="Times New Roman" w:hAnsi="Times New Roman" w:cs="Times New Roman"/>
          <w:b/>
          <w:color w:val="7030A0"/>
          <w:sz w:val="35"/>
          <w:szCs w:val="35"/>
          <w:lang w:eastAsia="cs-CZ"/>
        </w:rPr>
        <w:lastRenderedPageBreak/>
        <w:t>Výtvarný obor</w:t>
      </w:r>
    </w:p>
    <w:p w:rsidR="00810354" w:rsidRDefault="00810354" w:rsidP="00E16558">
      <w:pPr>
        <w:pStyle w:val="Bezmezer"/>
        <w:jc w:val="both"/>
        <w:rPr>
          <w:rFonts w:ascii="Times New Roman" w:hAnsi="Times New Roman" w:cs="Times New Roman"/>
          <w:b/>
          <w:sz w:val="35"/>
          <w:szCs w:val="35"/>
          <w:lang w:eastAsia="cs-CZ"/>
        </w:rPr>
      </w:pPr>
    </w:p>
    <w:p w:rsidR="00810354" w:rsidRDefault="00810354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Přípravná výtvarná</w:t>
      </w:r>
      <w:r w:rsidRPr="00161E1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výchova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cs-CZ"/>
        </w:rPr>
        <w:t>od 5 let</w:t>
      </w:r>
    </w:p>
    <w:p w:rsidR="00810354" w:rsidRPr="00D14A76" w:rsidRDefault="00810354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Výtvarný</w:t>
      </w:r>
      <w:r w:rsidRPr="00161E1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obor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cs-CZ"/>
        </w:rPr>
        <w:t>od 7 let</w:t>
      </w:r>
    </w:p>
    <w:p w:rsidR="00810354" w:rsidRPr="00810354" w:rsidRDefault="00810354" w:rsidP="00E1655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10354" w:rsidRDefault="00810354" w:rsidP="00E16558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výtvarná kompozice (</w:t>
      </w:r>
      <w:r w:rsidRPr="00810354">
        <w:rPr>
          <w:rFonts w:ascii="Times New Roman" w:hAnsi="Times New Roman" w:cs="Times New Roman"/>
          <w:sz w:val="24"/>
          <w:szCs w:val="24"/>
          <w:lang w:eastAsia="cs-CZ"/>
        </w:rPr>
        <w:t>ztvárnění formátu, originalita, nápad</w:t>
      </w:r>
      <w:r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810354" w:rsidRDefault="00810354" w:rsidP="00E16558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práce s barvou (</w:t>
      </w:r>
      <w:r w:rsidRPr="00810354">
        <w:rPr>
          <w:rFonts w:ascii="Times New Roman" w:hAnsi="Times New Roman" w:cs="Times New Roman"/>
          <w:sz w:val="24"/>
          <w:szCs w:val="24"/>
          <w:lang w:eastAsia="cs-CZ"/>
        </w:rPr>
        <w:t>barevné cítění, využití techniky</w:t>
      </w:r>
      <w:r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7B2792" w:rsidRDefault="00632186" w:rsidP="00E16558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</w:t>
      </w:r>
      <w:r w:rsidR="007B2792">
        <w:rPr>
          <w:rFonts w:ascii="Times New Roman" w:hAnsi="Times New Roman" w:cs="Times New Roman"/>
          <w:sz w:val="24"/>
          <w:szCs w:val="24"/>
          <w:lang w:eastAsia="cs-CZ"/>
        </w:rPr>
        <w:t>resebný projev (</w:t>
      </w:r>
      <w:r w:rsidR="00810354" w:rsidRPr="00810354">
        <w:rPr>
          <w:rFonts w:ascii="Times New Roman" w:hAnsi="Times New Roman" w:cs="Times New Roman"/>
          <w:sz w:val="24"/>
          <w:szCs w:val="24"/>
          <w:lang w:eastAsia="cs-CZ"/>
        </w:rPr>
        <w:t>technika, uchopení prostoru</w:t>
      </w:r>
      <w:r w:rsidR="007B2792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971ECD" w:rsidRDefault="00632186" w:rsidP="00E16558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</w:t>
      </w:r>
      <w:r w:rsidR="00971ECD">
        <w:rPr>
          <w:rFonts w:ascii="Times New Roman" w:hAnsi="Times New Roman" w:cs="Times New Roman"/>
          <w:sz w:val="24"/>
          <w:szCs w:val="24"/>
          <w:lang w:eastAsia="cs-CZ"/>
        </w:rPr>
        <w:t>achycení tématu (originalita)</w:t>
      </w:r>
    </w:p>
    <w:p w:rsidR="00971ECD" w:rsidRDefault="00971ECD" w:rsidP="00E1655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E269F" w:rsidRPr="00632186" w:rsidRDefault="007B2792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32186">
        <w:rPr>
          <w:rFonts w:ascii="Times New Roman" w:hAnsi="Times New Roman" w:cs="Times New Roman"/>
          <w:sz w:val="24"/>
          <w:szCs w:val="24"/>
          <w:lang w:eastAsia="cs-CZ"/>
        </w:rPr>
        <w:t>Uc</w:t>
      </w:r>
      <w:r w:rsidR="00810354" w:rsidRPr="00632186">
        <w:rPr>
          <w:rFonts w:ascii="Times New Roman" w:hAnsi="Times New Roman" w:cs="Times New Roman"/>
          <w:sz w:val="24"/>
          <w:szCs w:val="24"/>
          <w:lang w:eastAsia="cs-CZ"/>
        </w:rPr>
        <w:t>hazeč k přijímací zkoušce přinese 5 vlastních výtvarných prací</w:t>
      </w:r>
      <w:r w:rsidRPr="00632186">
        <w:rPr>
          <w:rFonts w:ascii="Times New Roman" w:hAnsi="Times New Roman" w:cs="Times New Roman"/>
          <w:sz w:val="24"/>
          <w:szCs w:val="24"/>
          <w:lang w:eastAsia="cs-CZ"/>
        </w:rPr>
        <w:t>, zájemci o</w:t>
      </w:r>
      <w:r w:rsidR="004D1887" w:rsidRPr="00632186">
        <w:rPr>
          <w:rFonts w:ascii="Times New Roman" w:hAnsi="Times New Roman" w:cs="Times New Roman"/>
          <w:sz w:val="24"/>
          <w:szCs w:val="24"/>
          <w:lang w:eastAsia="cs-CZ"/>
        </w:rPr>
        <w:t xml:space="preserve"> PVV 3 vlastní výtvarné práce. </w:t>
      </w:r>
    </w:p>
    <w:p w:rsidR="00FE269F" w:rsidRPr="00632186" w:rsidRDefault="00632186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Při přijímací zkoušce </w:t>
      </w:r>
      <w:r w:rsidR="00FE269F" w:rsidRPr="00632186">
        <w:rPr>
          <w:rFonts w:ascii="Times New Roman" w:hAnsi="Times New Roman" w:cs="Times New Roman"/>
          <w:sz w:val="24"/>
          <w:szCs w:val="24"/>
          <w:lang w:eastAsia="cs-CZ"/>
        </w:rPr>
        <w:t xml:space="preserve">vytvoří: </w:t>
      </w:r>
      <w:r w:rsidR="00FE269F" w:rsidRPr="00632186">
        <w:rPr>
          <w:rFonts w:ascii="Times New Roman" w:hAnsi="Times New Roman" w:cs="Times New Roman"/>
          <w:sz w:val="24"/>
          <w:szCs w:val="24"/>
        </w:rPr>
        <w:t>PVV až 3. ročník I. stupně – dítě samostatně nakreslí postavu či zvíře (např. oblíbená pohádka)</w:t>
      </w:r>
      <w:r w:rsidR="00FB478E">
        <w:rPr>
          <w:rFonts w:ascii="Times New Roman" w:hAnsi="Times New Roman" w:cs="Times New Roman"/>
          <w:sz w:val="24"/>
          <w:szCs w:val="24"/>
        </w:rPr>
        <w:t xml:space="preserve">, </w:t>
      </w:r>
      <w:r w:rsidR="00FE269F" w:rsidRPr="00632186">
        <w:rPr>
          <w:rFonts w:ascii="Times New Roman" w:hAnsi="Times New Roman" w:cs="Times New Roman"/>
          <w:sz w:val="24"/>
          <w:szCs w:val="24"/>
        </w:rPr>
        <w:t>4. ročník I. stupně a vyšší – kresba zátiší (formát A3), technika-kresba tužkou, uhlem nebo barevná kresba pastelem</w:t>
      </w:r>
    </w:p>
    <w:p w:rsidR="00810354" w:rsidRPr="00632186" w:rsidRDefault="009641F1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32186">
        <w:rPr>
          <w:rFonts w:ascii="Times New Roman" w:hAnsi="Times New Roman" w:cs="Times New Roman"/>
          <w:sz w:val="24"/>
          <w:szCs w:val="24"/>
          <w:lang w:eastAsia="cs-CZ"/>
        </w:rPr>
        <w:t xml:space="preserve">Přijímací zkoušky probíhají ve skupině do 15 žáků. </w:t>
      </w:r>
    </w:p>
    <w:p w:rsidR="007B2792" w:rsidRPr="00FB478E" w:rsidRDefault="007B2792" w:rsidP="00E16558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:rsidR="009641F1" w:rsidRDefault="009641F1" w:rsidP="00E16558">
      <w:pPr>
        <w:pStyle w:val="Bezmezer"/>
        <w:jc w:val="both"/>
        <w:rPr>
          <w:rFonts w:ascii="Times New Roman" w:hAnsi="Times New Roman" w:cs="Times New Roman"/>
          <w:b/>
          <w:color w:val="7030A0"/>
          <w:sz w:val="35"/>
          <w:szCs w:val="35"/>
          <w:u w:val="single"/>
          <w:lang w:eastAsia="cs-CZ"/>
        </w:rPr>
      </w:pPr>
      <w:r w:rsidRPr="00FB478E">
        <w:rPr>
          <w:rFonts w:ascii="Times New Roman" w:hAnsi="Times New Roman" w:cs="Times New Roman"/>
          <w:b/>
          <w:color w:val="7030A0"/>
          <w:sz w:val="35"/>
          <w:szCs w:val="35"/>
          <w:u w:val="single"/>
          <w:lang w:eastAsia="cs-CZ"/>
        </w:rPr>
        <w:t>Literárně-dramatický obor</w:t>
      </w:r>
    </w:p>
    <w:p w:rsidR="00FB478E" w:rsidRDefault="00FB478E" w:rsidP="00E16558">
      <w:pPr>
        <w:pStyle w:val="Bezmezer"/>
        <w:jc w:val="both"/>
        <w:rPr>
          <w:rFonts w:ascii="Times New Roman" w:hAnsi="Times New Roman" w:cs="Times New Roman"/>
          <w:b/>
          <w:sz w:val="35"/>
          <w:szCs w:val="35"/>
          <w:u w:val="single"/>
          <w:lang w:eastAsia="cs-CZ"/>
        </w:rPr>
      </w:pPr>
    </w:p>
    <w:p w:rsidR="00FB478E" w:rsidRDefault="00FB478E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Přípravný literárně-dramatická</w:t>
      </w:r>
      <w:r w:rsidRPr="00161E1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výchova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cs-CZ"/>
        </w:rPr>
        <w:t>od 5 let</w:t>
      </w:r>
    </w:p>
    <w:p w:rsidR="00FB478E" w:rsidRPr="00D14A76" w:rsidRDefault="00FB478E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Literárně – dramatický </w:t>
      </w:r>
      <w:r w:rsidRPr="00161E1B">
        <w:rPr>
          <w:rFonts w:ascii="Times New Roman" w:hAnsi="Times New Roman" w:cs="Times New Roman"/>
          <w:b/>
          <w:sz w:val="24"/>
          <w:szCs w:val="24"/>
          <w:lang w:eastAsia="cs-CZ"/>
        </w:rPr>
        <w:t>obor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cs-CZ"/>
        </w:rPr>
        <w:t>od 7 let</w:t>
      </w:r>
    </w:p>
    <w:p w:rsidR="00FB478E" w:rsidRPr="00FB478E" w:rsidRDefault="00FB478E" w:rsidP="00E16558">
      <w:pPr>
        <w:pStyle w:val="Bezmezer"/>
        <w:jc w:val="both"/>
        <w:rPr>
          <w:rFonts w:ascii="Times New Roman" w:hAnsi="Times New Roman" w:cs="Times New Roman"/>
          <w:b/>
          <w:sz w:val="35"/>
          <w:szCs w:val="35"/>
          <w:u w:val="single"/>
          <w:lang w:eastAsia="cs-CZ"/>
        </w:rPr>
      </w:pPr>
    </w:p>
    <w:p w:rsidR="00632186" w:rsidRDefault="009641F1" w:rsidP="006205C2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14A76">
        <w:rPr>
          <w:rFonts w:ascii="Times New Roman" w:hAnsi="Times New Roman" w:cs="Times New Roman"/>
          <w:sz w:val="21"/>
          <w:szCs w:val="21"/>
          <w:lang w:eastAsia="cs-CZ"/>
        </w:rPr>
        <w:t>•    </w:t>
      </w:r>
      <w:r w:rsidRPr="007B2792">
        <w:rPr>
          <w:rFonts w:ascii="Times New Roman" w:hAnsi="Times New Roman" w:cs="Times New Roman"/>
          <w:sz w:val="24"/>
          <w:szCs w:val="24"/>
          <w:lang w:eastAsia="cs-CZ"/>
        </w:rPr>
        <w:t>pohybové předpoklady (vnímání prostoru, orientace v prostoru, pohybová improvizace),</w:t>
      </w:r>
      <w:r w:rsidRPr="007B2792">
        <w:rPr>
          <w:rFonts w:ascii="Times New Roman" w:hAnsi="Times New Roman" w:cs="Times New Roman"/>
          <w:sz w:val="24"/>
          <w:szCs w:val="24"/>
          <w:lang w:eastAsia="cs-CZ"/>
        </w:rPr>
        <w:br/>
        <w:t>•    mluvní předpoklady (slovní zásoba, artikulační vybavenost),</w:t>
      </w:r>
      <w:r w:rsidRPr="007B2792">
        <w:rPr>
          <w:rFonts w:ascii="Times New Roman" w:hAnsi="Times New Roman" w:cs="Times New Roman"/>
          <w:sz w:val="24"/>
          <w:szCs w:val="24"/>
          <w:lang w:eastAsia="cs-CZ"/>
        </w:rPr>
        <w:br/>
        <w:t>•    hlasové předpoklady (hlasový rozsah, rytmus, zdravý hlas),</w:t>
      </w:r>
      <w:r w:rsidRPr="007B2792">
        <w:rPr>
          <w:rFonts w:ascii="Times New Roman" w:hAnsi="Times New Roman" w:cs="Times New Roman"/>
          <w:sz w:val="24"/>
          <w:szCs w:val="24"/>
          <w:lang w:eastAsia="cs-CZ"/>
        </w:rPr>
        <w:br/>
        <w:t>•    práce s předmětem (představivost, zástupná rekvizita).</w:t>
      </w:r>
    </w:p>
    <w:p w:rsidR="00A17774" w:rsidRPr="00D14A76" w:rsidRDefault="009641F1" w:rsidP="006205C2">
      <w:pPr>
        <w:pStyle w:val="Bezmezer"/>
        <w:jc w:val="both"/>
        <w:rPr>
          <w:rFonts w:ascii="Times New Roman" w:hAnsi="Times New Roman" w:cs="Times New Roman"/>
        </w:rPr>
      </w:pPr>
      <w:r w:rsidRPr="007B2792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Přijímací zkoušky probíhají formou individuálního pohovoru </w:t>
      </w:r>
      <w:r w:rsidR="004D1887">
        <w:rPr>
          <w:rFonts w:ascii="Times New Roman" w:hAnsi="Times New Roman" w:cs="Times New Roman"/>
          <w:sz w:val="24"/>
          <w:szCs w:val="24"/>
          <w:lang w:eastAsia="cs-CZ"/>
        </w:rPr>
        <w:t xml:space="preserve">a přímé práce </w:t>
      </w:r>
      <w:r w:rsidR="00E16558">
        <w:rPr>
          <w:rFonts w:ascii="Times New Roman" w:hAnsi="Times New Roman" w:cs="Times New Roman"/>
          <w:sz w:val="24"/>
          <w:szCs w:val="24"/>
          <w:lang w:eastAsia="cs-CZ"/>
        </w:rPr>
        <w:t>v trvání cca 10 –</w:t>
      </w:r>
      <w:r w:rsidRPr="007B2792">
        <w:rPr>
          <w:rFonts w:ascii="Times New Roman" w:hAnsi="Times New Roman" w:cs="Times New Roman"/>
          <w:sz w:val="24"/>
          <w:szCs w:val="24"/>
          <w:lang w:eastAsia="cs-CZ"/>
        </w:rPr>
        <w:t>15 minut.</w:t>
      </w:r>
      <w:r w:rsidR="004D1887">
        <w:rPr>
          <w:rFonts w:ascii="Times New Roman" w:hAnsi="Times New Roman" w:cs="Times New Roman"/>
          <w:sz w:val="24"/>
          <w:szCs w:val="24"/>
          <w:lang w:eastAsia="cs-CZ"/>
        </w:rPr>
        <w:t xml:space="preserve"> Uchazeč si připraví přednes básně vhodnou svou tématikou i rozsahem věku uchazeče.</w:t>
      </w:r>
      <w:r w:rsidRPr="007B2792">
        <w:rPr>
          <w:rFonts w:ascii="Times New Roman" w:hAnsi="Times New Roman" w:cs="Times New Roman"/>
          <w:sz w:val="24"/>
          <w:szCs w:val="24"/>
          <w:lang w:eastAsia="cs-CZ"/>
        </w:rPr>
        <w:br/>
      </w:r>
    </w:p>
    <w:p w:rsidR="00AB201E" w:rsidRPr="00FB478E" w:rsidRDefault="00AB201E" w:rsidP="00E16558">
      <w:pPr>
        <w:pStyle w:val="Bezmezer"/>
        <w:jc w:val="both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FB478E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Hodnocení výsledků přijímacích zkoušek</w:t>
      </w:r>
    </w:p>
    <w:p w:rsidR="00AB201E" w:rsidRPr="00AB201E" w:rsidRDefault="00AB201E" w:rsidP="00E16558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01E" w:rsidRPr="007B2792" w:rsidRDefault="00AB201E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205C2">
        <w:rPr>
          <w:rFonts w:ascii="Times New Roman" w:hAnsi="Times New Roman" w:cs="Times New Roman"/>
          <w:sz w:val="24"/>
          <w:szCs w:val="24"/>
        </w:rPr>
        <w:t xml:space="preserve">Přijímací komise hodnotí každou oblast </w:t>
      </w:r>
      <w:r w:rsidR="00E16558" w:rsidRPr="006205C2">
        <w:rPr>
          <w:rFonts w:ascii="Times New Roman" w:hAnsi="Times New Roman" w:cs="Times New Roman"/>
          <w:sz w:val="24"/>
          <w:szCs w:val="24"/>
        </w:rPr>
        <w:t xml:space="preserve">zpravidla </w:t>
      </w:r>
      <w:r w:rsidRPr="006205C2">
        <w:rPr>
          <w:rFonts w:ascii="Times New Roman" w:hAnsi="Times New Roman" w:cs="Times New Roman"/>
          <w:sz w:val="24"/>
          <w:szCs w:val="24"/>
        </w:rPr>
        <w:t xml:space="preserve">v rozmezí </w:t>
      </w:r>
      <w:r w:rsidR="00971ECD" w:rsidRPr="006205C2">
        <w:rPr>
          <w:rFonts w:ascii="Times New Roman" w:hAnsi="Times New Roman" w:cs="Times New Roman"/>
          <w:sz w:val="24"/>
          <w:szCs w:val="24"/>
        </w:rPr>
        <w:t>0</w:t>
      </w:r>
      <w:r w:rsidRPr="006205C2">
        <w:rPr>
          <w:rFonts w:ascii="Times New Roman" w:hAnsi="Times New Roman" w:cs="Times New Roman"/>
          <w:sz w:val="24"/>
          <w:szCs w:val="24"/>
        </w:rPr>
        <w:t xml:space="preserve"> – 5, </w:t>
      </w:r>
      <w:r w:rsidR="00E16558" w:rsidRPr="006205C2">
        <w:rPr>
          <w:rFonts w:ascii="Times New Roman" w:hAnsi="Times New Roman" w:cs="Times New Roman"/>
          <w:sz w:val="24"/>
          <w:szCs w:val="24"/>
        </w:rPr>
        <w:t>je-li to potřeba, může škálu zpřesnit a rozšířit na širší rozmezí. O</w:t>
      </w:r>
      <w:r w:rsidR="00971ECD" w:rsidRPr="006205C2">
        <w:rPr>
          <w:rFonts w:ascii="Times New Roman" w:hAnsi="Times New Roman" w:cs="Times New Roman"/>
          <w:sz w:val="24"/>
          <w:szCs w:val="24"/>
        </w:rPr>
        <w:t xml:space="preserve"> přijetí se rozhodne na základě </w:t>
      </w:r>
      <w:r w:rsidRPr="006205C2">
        <w:rPr>
          <w:rFonts w:ascii="Times New Roman" w:hAnsi="Times New Roman" w:cs="Times New Roman"/>
          <w:sz w:val="24"/>
          <w:szCs w:val="24"/>
        </w:rPr>
        <w:t>níže uvedeného celkového hodnocení.</w:t>
      </w:r>
    </w:p>
    <w:p w:rsidR="00D14A76" w:rsidRPr="007B2792" w:rsidRDefault="00D14A76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14A76" w:rsidRPr="007B2792" w:rsidRDefault="00D14A76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B2792">
        <w:rPr>
          <w:rFonts w:ascii="Times New Roman" w:hAnsi="Times New Roman" w:cs="Times New Roman"/>
          <w:sz w:val="24"/>
          <w:szCs w:val="24"/>
        </w:rPr>
        <w:t>Přijíma</w:t>
      </w:r>
      <w:r w:rsidR="00810354" w:rsidRPr="007B2792">
        <w:rPr>
          <w:rFonts w:ascii="Times New Roman" w:hAnsi="Times New Roman" w:cs="Times New Roman"/>
          <w:sz w:val="24"/>
          <w:szCs w:val="24"/>
        </w:rPr>
        <w:t>cí komise přihlíží při zkoušce k</w:t>
      </w:r>
      <w:r w:rsidRPr="007B2792">
        <w:rPr>
          <w:rFonts w:ascii="Times New Roman" w:hAnsi="Times New Roman" w:cs="Times New Roman"/>
          <w:sz w:val="24"/>
          <w:szCs w:val="24"/>
        </w:rPr>
        <w:t xml:space="preserve"> individ</w:t>
      </w:r>
      <w:r w:rsidR="00810354" w:rsidRPr="007B2792">
        <w:rPr>
          <w:rFonts w:ascii="Times New Roman" w:hAnsi="Times New Roman" w:cs="Times New Roman"/>
          <w:sz w:val="24"/>
          <w:szCs w:val="24"/>
        </w:rPr>
        <w:t xml:space="preserve">uálním možnostem, </w:t>
      </w:r>
      <w:proofErr w:type="gramStart"/>
      <w:r w:rsidR="00810354" w:rsidRPr="007B2792">
        <w:rPr>
          <w:rFonts w:ascii="Times New Roman" w:hAnsi="Times New Roman" w:cs="Times New Roman"/>
          <w:sz w:val="24"/>
          <w:szCs w:val="24"/>
        </w:rPr>
        <w:t>věku</w:t>
      </w:r>
      <w:r w:rsidR="00E16558">
        <w:rPr>
          <w:rFonts w:ascii="Times New Roman" w:hAnsi="Times New Roman" w:cs="Times New Roman"/>
          <w:sz w:val="24"/>
          <w:szCs w:val="24"/>
        </w:rPr>
        <w:t xml:space="preserve"> i  předešlému</w:t>
      </w:r>
      <w:proofErr w:type="gramEnd"/>
      <w:r w:rsidR="00E16558">
        <w:rPr>
          <w:rFonts w:ascii="Times New Roman" w:hAnsi="Times New Roman" w:cs="Times New Roman"/>
          <w:sz w:val="24"/>
          <w:szCs w:val="24"/>
        </w:rPr>
        <w:t xml:space="preserve"> vzdělání </w:t>
      </w:r>
      <w:r w:rsidR="00810354" w:rsidRPr="007B2792">
        <w:rPr>
          <w:rFonts w:ascii="Times New Roman" w:hAnsi="Times New Roman" w:cs="Times New Roman"/>
          <w:sz w:val="24"/>
          <w:szCs w:val="24"/>
        </w:rPr>
        <w:t xml:space="preserve">uchazeče </w:t>
      </w:r>
      <w:r w:rsidR="00E16558">
        <w:rPr>
          <w:rFonts w:ascii="Times New Roman" w:hAnsi="Times New Roman" w:cs="Times New Roman"/>
          <w:sz w:val="24"/>
          <w:szCs w:val="24"/>
        </w:rPr>
        <w:t xml:space="preserve">v oboru </w:t>
      </w:r>
      <w:r w:rsidR="00810354" w:rsidRPr="007B2792">
        <w:rPr>
          <w:rFonts w:ascii="Times New Roman" w:hAnsi="Times New Roman" w:cs="Times New Roman"/>
          <w:sz w:val="24"/>
          <w:szCs w:val="24"/>
        </w:rPr>
        <w:t>a uz</w:t>
      </w:r>
      <w:r w:rsidR="004D1887">
        <w:rPr>
          <w:rFonts w:ascii="Times New Roman" w:hAnsi="Times New Roman" w:cs="Times New Roman"/>
          <w:sz w:val="24"/>
          <w:szCs w:val="24"/>
        </w:rPr>
        <w:t>působuje tomu obtížnost zkoušky.</w:t>
      </w:r>
    </w:p>
    <w:p w:rsidR="00AB201E" w:rsidRPr="007B2792" w:rsidRDefault="00AB201E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B201E" w:rsidRPr="007B2792" w:rsidRDefault="00AB201E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B2792">
        <w:rPr>
          <w:rFonts w:ascii="Times New Roman" w:hAnsi="Times New Roman" w:cs="Times New Roman"/>
          <w:sz w:val="24"/>
          <w:szCs w:val="24"/>
        </w:rPr>
        <w:t>Hodnocení jednotlivých oblastí:</w:t>
      </w:r>
    </w:p>
    <w:p w:rsidR="00971ECD" w:rsidRDefault="00971ECD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5 bodů</w:t>
      </w:r>
    </w:p>
    <w:p w:rsidR="00971ECD" w:rsidRDefault="00971ECD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B478E" w:rsidRDefault="00FB478E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B478E" w:rsidRDefault="00FB478E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B478E" w:rsidRDefault="00FB478E" w:rsidP="00E1655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478E" w:rsidRDefault="00FB478E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32186" w:rsidRDefault="00632186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hodnocení:</w:t>
      </w:r>
    </w:p>
    <w:p w:rsidR="00506909" w:rsidRDefault="00506909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98"/>
        <w:gridCol w:w="3298"/>
      </w:tblGrid>
      <w:tr w:rsidR="00506909" w:rsidTr="00632186">
        <w:trPr>
          <w:trHeight w:val="341"/>
          <w:jc w:val="center"/>
        </w:trPr>
        <w:tc>
          <w:tcPr>
            <w:tcW w:w="6596" w:type="dxa"/>
            <w:gridSpan w:val="2"/>
          </w:tcPr>
          <w:p w:rsidR="00506909" w:rsidRDefault="00506909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Přípravná hudební výchova</w:t>
            </w:r>
          </w:p>
        </w:tc>
      </w:tr>
      <w:tr w:rsidR="00506909" w:rsidTr="00632186">
        <w:trPr>
          <w:trHeight w:val="358"/>
          <w:jc w:val="center"/>
        </w:trPr>
        <w:tc>
          <w:tcPr>
            <w:tcW w:w="3298" w:type="dxa"/>
          </w:tcPr>
          <w:p w:rsidR="00506909" w:rsidRDefault="00506909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10 bodů</w:t>
            </w:r>
          </w:p>
        </w:tc>
        <w:tc>
          <w:tcPr>
            <w:tcW w:w="3298" w:type="dxa"/>
          </w:tcPr>
          <w:p w:rsidR="00506909" w:rsidRDefault="00506909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506909" w:rsidTr="00632186">
        <w:trPr>
          <w:trHeight w:val="341"/>
          <w:jc w:val="center"/>
        </w:trPr>
        <w:tc>
          <w:tcPr>
            <w:tcW w:w="3298" w:type="dxa"/>
          </w:tcPr>
          <w:p w:rsidR="00506909" w:rsidRDefault="00506909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5 bodů</w:t>
            </w:r>
          </w:p>
        </w:tc>
        <w:tc>
          <w:tcPr>
            <w:tcW w:w="3298" w:type="dxa"/>
          </w:tcPr>
          <w:p w:rsidR="00506909" w:rsidRDefault="00506909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doplnění</w:t>
            </w:r>
          </w:p>
        </w:tc>
      </w:tr>
      <w:tr w:rsidR="00506909" w:rsidTr="00632186">
        <w:trPr>
          <w:trHeight w:val="358"/>
          <w:jc w:val="center"/>
        </w:trPr>
        <w:tc>
          <w:tcPr>
            <w:tcW w:w="3298" w:type="dxa"/>
          </w:tcPr>
          <w:p w:rsidR="00506909" w:rsidRDefault="00506909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0 bodů</w:t>
            </w:r>
          </w:p>
        </w:tc>
        <w:tc>
          <w:tcPr>
            <w:tcW w:w="3298" w:type="dxa"/>
          </w:tcPr>
          <w:p w:rsidR="00506909" w:rsidRDefault="00506909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nepřijat</w:t>
            </w:r>
          </w:p>
        </w:tc>
      </w:tr>
      <w:tr w:rsidR="00506909" w:rsidTr="00632186">
        <w:trPr>
          <w:trHeight w:val="358"/>
          <w:jc w:val="center"/>
        </w:trPr>
        <w:tc>
          <w:tcPr>
            <w:tcW w:w="6596" w:type="dxa"/>
            <w:gridSpan w:val="2"/>
          </w:tcPr>
          <w:p w:rsidR="00506909" w:rsidRDefault="00506909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Hudební obor</w:t>
            </w:r>
          </w:p>
        </w:tc>
      </w:tr>
      <w:tr w:rsidR="00BD483B" w:rsidTr="00632186">
        <w:trPr>
          <w:trHeight w:val="341"/>
          <w:jc w:val="center"/>
        </w:trPr>
        <w:tc>
          <w:tcPr>
            <w:tcW w:w="3298" w:type="dxa"/>
          </w:tcPr>
          <w:p w:rsidR="00BD483B" w:rsidRDefault="00BD483B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15 bodů</w:t>
            </w:r>
          </w:p>
        </w:tc>
        <w:tc>
          <w:tcPr>
            <w:tcW w:w="3298" w:type="dxa"/>
          </w:tcPr>
          <w:p w:rsidR="00BD483B" w:rsidRDefault="00BD483B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BD483B" w:rsidTr="00632186">
        <w:trPr>
          <w:trHeight w:val="341"/>
          <w:jc w:val="center"/>
        </w:trPr>
        <w:tc>
          <w:tcPr>
            <w:tcW w:w="3298" w:type="dxa"/>
          </w:tcPr>
          <w:p w:rsidR="00BD483B" w:rsidRDefault="00BD483B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5 bodů</w:t>
            </w:r>
          </w:p>
        </w:tc>
        <w:tc>
          <w:tcPr>
            <w:tcW w:w="3298" w:type="dxa"/>
          </w:tcPr>
          <w:p w:rsidR="00BD483B" w:rsidRDefault="00BD483B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doplnění</w:t>
            </w:r>
          </w:p>
        </w:tc>
      </w:tr>
      <w:tr w:rsidR="00BD483B" w:rsidTr="00632186">
        <w:trPr>
          <w:trHeight w:val="341"/>
          <w:jc w:val="center"/>
        </w:trPr>
        <w:tc>
          <w:tcPr>
            <w:tcW w:w="3298" w:type="dxa"/>
          </w:tcPr>
          <w:p w:rsidR="00BD483B" w:rsidRDefault="00BD483B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0 bodů</w:t>
            </w:r>
          </w:p>
        </w:tc>
        <w:tc>
          <w:tcPr>
            <w:tcW w:w="3298" w:type="dxa"/>
          </w:tcPr>
          <w:p w:rsidR="00BD483B" w:rsidRDefault="00BD483B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nepřijat</w:t>
            </w:r>
          </w:p>
        </w:tc>
      </w:tr>
      <w:tr w:rsidR="00632186" w:rsidTr="00476C73">
        <w:trPr>
          <w:trHeight w:val="341"/>
          <w:jc w:val="center"/>
        </w:trPr>
        <w:tc>
          <w:tcPr>
            <w:tcW w:w="6596" w:type="dxa"/>
            <w:gridSpan w:val="2"/>
          </w:tcPr>
          <w:p w:rsidR="00632186" w:rsidRDefault="00632186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09">
              <w:rPr>
                <w:rFonts w:ascii="Times New Roman" w:hAnsi="Times New Roman" w:cs="Times New Roman"/>
                <w:b/>
                <w:sz w:val="24"/>
                <w:szCs w:val="24"/>
              </w:rPr>
              <w:t>Taneční obor</w:t>
            </w:r>
          </w:p>
        </w:tc>
      </w:tr>
      <w:tr w:rsidR="00BD483B" w:rsidTr="00632186">
        <w:trPr>
          <w:trHeight w:val="341"/>
          <w:jc w:val="center"/>
        </w:trPr>
        <w:tc>
          <w:tcPr>
            <w:tcW w:w="3298" w:type="dxa"/>
          </w:tcPr>
          <w:p w:rsidR="00BD483B" w:rsidRDefault="00BD483B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15 bodů</w:t>
            </w:r>
          </w:p>
        </w:tc>
        <w:tc>
          <w:tcPr>
            <w:tcW w:w="3298" w:type="dxa"/>
          </w:tcPr>
          <w:p w:rsidR="00BD483B" w:rsidRDefault="00BD483B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BD483B" w:rsidTr="00632186">
        <w:trPr>
          <w:trHeight w:val="341"/>
          <w:jc w:val="center"/>
        </w:trPr>
        <w:tc>
          <w:tcPr>
            <w:tcW w:w="3298" w:type="dxa"/>
          </w:tcPr>
          <w:p w:rsidR="00BD483B" w:rsidRDefault="00BD483B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5 bodů</w:t>
            </w:r>
          </w:p>
        </w:tc>
        <w:tc>
          <w:tcPr>
            <w:tcW w:w="3298" w:type="dxa"/>
          </w:tcPr>
          <w:p w:rsidR="00BD483B" w:rsidRDefault="00BD483B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doplnění</w:t>
            </w:r>
          </w:p>
        </w:tc>
      </w:tr>
      <w:tr w:rsidR="00BD483B" w:rsidTr="00632186">
        <w:trPr>
          <w:trHeight w:val="341"/>
          <w:jc w:val="center"/>
        </w:trPr>
        <w:tc>
          <w:tcPr>
            <w:tcW w:w="3298" w:type="dxa"/>
          </w:tcPr>
          <w:p w:rsidR="00BD483B" w:rsidRDefault="00BD483B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0 bodů</w:t>
            </w:r>
          </w:p>
        </w:tc>
        <w:tc>
          <w:tcPr>
            <w:tcW w:w="3298" w:type="dxa"/>
          </w:tcPr>
          <w:p w:rsidR="00BD483B" w:rsidRDefault="00BD483B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nepřijat</w:t>
            </w:r>
          </w:p>
        </w:tc>
      </w:tr>
      <w:tr w:rsidR="00632186" w:rsidTr="00632186">
        <w:trPr>
          <w:trHeight w:val="341"/>
          <w:jc w:val="center"/>
        </w:trPr>
        <w:tc>
          <w:tcPr>
            <w:tcW w:w="6596" w:type="dxa"/>
            <w:gridSpan w:val="2"/>
          </w:tcPr>
          <w:p w:rsidR="00632186" w:rsidRDefault="00632186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Výtvarný obor</w:t>
            </w:r>
          </w:p>
        </w:tc>
      </w:tr>
      <w:tr w:rsidR="00632186" w:rsidTr="00632186">
        <w:trPr>
          <w:trHeight w:val="341"/>
          <w:jc w:val="center"/>
        </w:trPr>
        <w:tc>
          <w:tcPr>
            <w:tcW w:w="3298" w:type="dxa"/>
          </w:tcPr>
          <w:p w:rsidR="00632186" w:rsidRDefault="00632186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13 bodů</w:t>
            </w:r>
          </w:p>
        </w:tc>
        <w:tc>
          <w:tcPr>
            <w:tcW w:w="3298" w:type="dxa"/>
          </w:tcPr>
          <w:p w:rsidR="00632186" w:rsidRDefault="00632186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632186" w:rsidTr="00632186">
        <w:trPr>
          <w:trHeight w:val="341"/>
          <w:jc w:val="center"/>
        </w:trPr>
        <w:tc>
          <w:tcPr>
            <w:tcW w:w="3298" w:type="dxa"/>
          </w:tcPr>
          <w:p w:rsidR="00632186" w:rsidRDefault="00632186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5 bodů</w:t>
            </w:r>
          </w:p>
        </w:tc>
        <w:tc>
          <w:tcPr>
            <w:tcW w:w="3298" w:type="dxa"/>
          </w:tcPr>
          <w:p w:rsidR="00632186" w:rsidRDefault="00632186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doplnění</w:t>
            </w:r>
          </w:p>
        </w:tc>
      </w:tr>
      <w:tr w:rsidR="00632186" w:rsidTr="00632186">
        <w:trPr>
          <w:trHeight w:val="341"/>
          <w:jc w:val="center"/>
        </w:trPr>
        <w:tc>
          <w:tcPr>
            <w:tcW w:w="3298" w:type="dxa"/>
          </w:tcPr>
          <w:p w:rsidR="00632186" w:rsidRDefault="00632186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0 bodů</w:t>
            </w:r>
          </w:p>
        </w:tc>
        <w:tc>
          <w:tcPr>
            <w:tcW w:w="3298" w:type="dxa"/>
          </w:tcPr>
          <w:p w:rsidR="00632186" w:rsidRDefault="00632186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nepřijat</w:t>
            </w:r>
          </w:p>
        </w:tc>
      </w:tr>
      <w:tr w:rsidR="00632186" w:rsidTr="00632186">
        <w:trPr>
          <w:trHeight w:val="341"/>
          <w:jc w:val="center"/>
        </w:trPr>
        <w:tc>
          <w:tcPr>
            <w:tcW w:w="6596" w:type="dxa"/>
            <w:gridSpan w:val="2"/>
          </w:tcPr>
          <w:p w:rsidR="00632186" w:rsidRPr="00632186" w:rsidRDefault="00632186" w:rsidP="00E16558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Literárně – dramatický obor</w:t>
            </w:r>
          </w:p>
        </w:tc>
      </w:tr>
      <w:tr w:rsidR="00632186" w:rsidTr="00632186">
        <w:trPr>
          <w:trHeight w:val="341"/>
          <w:jc w:val="center"/>
        </w:trPr>
        <w:tc>
          <w:tcPr>
            <w:tcW w:w="3298" w:type="dxa"/>
          </w:tcPr>
          <w:p w:rsidR="00632186" w:rsidRDefault="00632186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13 bodů</w:t>
            </w:r>
          </w:p>
        </w:tc>
        <w:tc>
          <w:tcPr>
            <w:tcW w:w="3298" w:type="dxa"/>
          </w:tcPr>
          <w:p w:rsidR="00632186" w:rsidRDefault="00632186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632186" w:rsidTr="00632186">
        <w:trPr>
          <w:trHeight w:val="341"/>
          <w:jc w:val="center"/>
        </w:trPr>
        <w:tc>
          <w:tcPr>
            <w:tcW w:w="3298" w:type="dxa"/>
          </w:tcPr>
          <w:p w:rsidR="00632186" w:rsidRDefault="00632186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5 bodů</w:t>
            </w:r>
          </w:p>
        </w:tc>
        <w:tc>
          <w:tcPr>
            <w:tcW w:w="3298" w:type="dxa"/>
          </w:tcPr>
          <w:p w:rsidR="00632186" w:rsidRDefault="00632186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doplnění</w:t>
            </w:r>
          </w:p>
        </w:tc>
      </w:tr>
      <w:tr w:rsidR="00632186" w:rsidTr="00632186">
        <w:trPr>
          <w:trHeight w:val="341"/>
          <w:jc w:val="center"/>
        </w:trPr>
        <w:tc>
          <w:tcPr>
            <w:tcW w:w="3298" w:type="dxa"/>
          </w:tcPr>
          <w:p w:rsidR="00632186" w:rsidRDefault="00632186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0 bodů</w:t>
            </w:r>
          </w:p>
        </w:tc>
        <w:tc>
          <w:tcPr>
            <w:tcW w:w="3298" w:type="dxa"/>
          </w:tcPr>
          <w:p w:rsidR="00632186" w:rsidRDefault="00632186" w:rsidP="00E1655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nepřijat</w:t>
            </w:r>
          </w:p>
        </w:tc>
      </w:tr>
    </w:tbl>
    <w:p w:rsidR="00506909" w:rsidRDefault="00506909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B201E" w:rsidRPr="007B2792" w:rsidRDefault="00AB201E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14A76" w:rsidRPr="007B2792" w:rsidRDefault="00D14A76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14A76" w:rsidRDefault="00D14A76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B2792">
        <w:rPr>
          <w:rFonts w:ascii="Times New Roman" w:hAnsi="Times New Roman" w:cs="Times New Roman"/>
          <w:sz w:val="24"/>
          <w:szCs w:val="24"/>
        </w:rPr>
        <w:t>O přijetí uchazeče rozhodne ředitel školy na základě</w:t>
      </w:r>
      <w:r w:rsidR="00E16558">
        <w:rPr>
          <w:rFonts w:ascii="Times New Roman" w:hAnsi="Times New Roman" w:cs="Times New Roman"/>
          <w:sz w:val="24"/>
          <w:szCs w:val="24"/>
        </w:rPr>
        <w:t xml:space="preserve"> výsledků přijímacích zkoušek a </w:t>
      </w:r>
      <w:r w:rsidRPr="007B2792">
        <w:rPr>
          <w:rFonts w:ascii="Times New Roman" w:hAnsi="Times New Roman" w:cs="Times New Roman"/>
          <w:sz w:val="24"/>
          <w:szCs w:val="24"/>
        </w:rPr>
        <w:t>doporučení zkušební komise.</w:t>
      </w:r>
    </w:p>
    <w:p w:rsidR="00E16558" w:rsidRDefault="00E16558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6558" w:rsidRDefault="00E16558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6558" w:rsidRDefault="00E16558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6558" w:rsidRPr="006205C2" w:rsidRDefault="001C54A1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205C2">
        <w:rPr>
          <w:rFonts w:ascii="Times New Roman" w:hAnsi="Times New Roman" w:cs="Times New Roman"/>
          <w:sz w:val="24"/>
          <w:szCs w:val="24"/>
        </w:rPr>
        <w:t>Ve Vsetíně 1. 5</w:t>
      </w:r>
      <w:r w:rsidR="00E16558" w:rsidRPr="006205C2">
        <w:rPr>
          <w:rFonts w:ascii="Times New Roman" w:hAnsi="Times New Roman" w:cs="Times New Roman"/>
          <w:sz w:val="24"/>
          <w:szCs w:val="24"/>
        </w:rPr>
        <w:t>. 2018</w:t>
      </w:r>
    </w:p>
    <w:p w:rsidR="00E16558" w:rsidRPr="006205C2" w:rsidRDefault="00E16558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6558" w:rsidRPr="006205C2" w:rsidRDefault="006205C2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205C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116840</wp:posOffset>
            </wp:positionV>
            <wp:extent cx="1280160" cy="591185"/>
            <wp:effectExtent l="0" t="0" r="0" b="0"/>
            <wp:wrapTight wrapText="bothSides">
              <wp:wrapPolygon edited="0">
                <wp:start x="0" y="0"/>
                <wp:lineTo x="0" y="20881"/>
                <wp:lineTo x="21214" y="20881"/>
                <wp:lineTo x="212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558" w:rsidRPr="006205C2" w:rsidRDefault="00E16558" w:rsidP="006205C2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</w:p>
    <w:p w:rsidR="00E16558" w:rsidRPr="006205C2" w:rsidRDefault="00E16558" w:rsidP="006205C2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6558" w:rsidRPr="006205C2" w:rsidRDefault="00E16558" w:rsidP="006205C2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6205C2">
        <w:rPr>
          <w:rFonts w:ascii="Times New Roman" w:hAnsi="Times New Roman" w:cs="Times New Roman"/>
          <w:sz w:val="24"/>
          <w:szCs w:val="24"/>
        </w:rPr>
        <w:tab/>
      </w:r>
      <w:r w:rsidRPr="006205C2">
        <w:rPr>
          <w:rFonts w:ascii="Times New Roman" w:hAnsi="Times New Roman" w:cs="Times New Roman"/>
          <w:sz w:val="24"/>
          <w:szCs w:val="24"/>
        </w:rPr>
        <w:tab/>
      </w:r>
      <w:r w:rsidRPr="006205C2">
        <w:rPr>
          <w:rFonts w:ascii="Times New Roman" w:hAnsi="Times New Roman" w:cs="Times New Roman"/>
          <w:sz w:val="24"/>
          <w:szCs w:val="24"/>
        </w:rPr>
        <w:tab/>
      </w:r>
    </w:p>
    <w:p w:rsidR="00E16558" w:rsidRPr="006205C2" w:rsidRDefault="00E16558" w:rsidP="006205C2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6205C2">
        <w:rPr>
          <w:rFonts w:ascii="Times New Roman" w:hAnsi="Times New Roman" w:cs="Times New Roman"/>
          <w:sz w:val="24"/>
          <w:szCs w:val="24"/>
        </w:rPr>
        <w:tab/>
      </w:r>
      <w:r w:rsidRPr="006205C2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E16558" w:rsidRPr="006205C2" w:rsidRDefault="00E16558" w:rsidP="006205C2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6205C2">
        <w:rPr>
          <w:rFonts w:ascii="Times New Roman" w:hAnsi="Times New Roman" w:cs="Times New Roman"/>
          <w:sz w:val="24"/>
          <w:szCs w:val="24"/>
        </w:rPr>
        <w:tab/>
      </w:r>
      <w:r w:rsidRPr="006205C2">
        <w:rPr>
          <w:rFonts w:ascii="Times New Roman" w:hAnsi="Times New Roman" w:cs="Times New Roman"/>
          <w:sz w:val="24"/>
          <w:szCs w:val="24"/>
        </w:rPr>
        <w:tab/>
        <w:t>PaedDr. Karel Kostka, MBA, Ph.D.</w:t>
      </w:r>
    </w:p>
    <w:p w:rsidR="00E16558" w:rsidRPr="00E16558" w:rsidRDefault="00E16558" w:rsidP="006205C2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6205C2">
        <w:rPr>
          <w:rFonts w:ascii="Times New Roman" w:hAnsi="Times New Roman" w:cs="Times New Roman"/>
          <w:sz w:val="24"/>
          <w:szCs w:val="24"/>
        </w:rPr>
        <w:tab/>
      </w:r>
      <w:r w:rsidRPr="006205C2">
        <w:rPr>
          <w:rFonts w:ascii="Times New Roman" w:hAnsi="Times New Roman" w:cs="Times New Roman"/>
          <w:sz w:val="24"/>
          <w:szCs w:val="24"/>
        </w:rPr>
        <w:tab/>
      </w:r>
      <w:r w:rsidRPr="006205C2">
        <w:rPr>
          <w:rFonts w:ascii="Times New Roman" w:hAnsi="Times New Roman" w:cs="Times New Roman"/>
          <w:sz w:val="24"/>
          <w:szCs w:val="24"/>
        </w:rPr>
        <w:tab/>
        <w:t>ředitel školy</w:t>
      </w:r>
    </w:p>
    <w:p w:rsidR="00E16558" w:rsidRPr="00E16558" w:rsidRDefault="00E16558" w:rsidP="006205C2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</w:p>
    <w:p w:rsidR="00D14A76" w:rsidRPr="007B2792" w:rsidRDefault="00D14A76" w:rsidP="006205C2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</w:p>
    <w:p w:rsidR="00D14A76" w:rsidRPr="007B2792" w:rsidRDefault="00D14A76" w:rsidP="00E165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D14A76" w:rsidRPr="007B27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37" w:rsidRDefault="000C1B37" w:rsidP="00FB478E">
      <w:pPr>
        <w:spacing w:after="0" w:line="240" w:lineRule="auto"/>
      </w:pPr>
      <w:r>
        <w:separator/>
      </w:r>
    </w:p>
  </w:endnote>
  <w:endnote w:type="continuationSeparator" w:id="0">
    <w:p w:rsidR="000C1B37" w:rsidRDefault="000C1B37" w:rsidP="00FB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367828"/>
      <w:docPartObj>
        <w:docPartGallery w:val="Page Numbers (Bottom of Page)"/>
        <w:docPartUnique/>
      </w:docPartObj>
    </w:sdtPr>
    <w:sdtEndPr/>
    <w:sdtContent>
      <w:p w:rsidR="00FB478E" w:rsidRDefault="00FB47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5C2">
          <w:rPr>
            <w:noProof/>
          </w:rPr>
          <w:t>3</w:t>
        </w:r>
        <w:r>
          <w:fldChar w:fldCharType="end"/>
        </w:r>
      </w:p>
    </w:sdtContent>
  </w:sdt>
  <w:p w:rsidR="00FB478E" w:rsidRDefault="00FB4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37" w:rsidRDefault="000C1B37" w:rsidP="00FB478E">
      <w:pPr>
        <w:spacing w:after="0" w:line="240" w:lineRule="auto"/>
      </w:pPr>
      <w:r>
        <w:separator/>
      </w:r>
    </w:p>
  </w:footnote>
  <w:footnote w:type="continuationSeparator" w:id="0">
    <w:p w:rsidR="000C1B37" w:rsidRDefault="000C1B37" w:rsidP="00FB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978"/>
    <w:multiLevelType w:val="hybridMultilevel"/>
    <w:tmpl w:val="F8BAC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4F27"/>
    <w:multiLevelType w:val="hybridMultilevel"/>
    <w:tmpl w:val="8F4255D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86D066A"/>
    <w:multiLevelType w:val="hybridMultilevel"/>
    <w:tmpl w:val="742C2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28F2"/>
    <w:multiLevelType w:val="hybridMultilevel"/>
    <w:tmpl w:val="5DF04D12"/>
    <w:lvl w:ilvl="0" w:tplc="39F6E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C4DE8"/>
    <w:multiLevelType w:val="multilevel"/>
    <w:tmpl w:val="02F84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27FF9"/>
    <w:multiLevelType w:val="hybridMultilevel"/>
    <w:tmpl w:val="82EAB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36556"/>
    <w:multiLevelType w:val="hybridMultilevel"/>
    <w:tmpl w:val="E5AC8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D69FD"/>
    <w:multiLevelType w:val="hybridMultilevel"/>
    <w:tmpl w:val="308E0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F1"/>
    <w:rsid w:val="000C1B37"/>
    <w:rsid w:val="00100645"/>
    <w:rsid w:val="00161E1B"/>
    <w:rsid w:val="001A14B7"/>
    <w:rsid w:val="001C54A1"/>
    <w:rsid w:val="004D1887"/>
    <w:rsid w:val="00506909"/>
    <w:rsid w:val="006205C2"/>
    <w:rsid w:val="00632186"/>
    <w:rsid w:val="007B2792"/>
    <w:rsid w:val="00810354"/>
    <w:rsid w:val="008B7330"/>
    <w:rsid w:val="009641F1"/>
    <w:rsid w:val="00971ECD"/>
    <w:rsid w:val="00A17774"/>
    <w:rsid w:val="00A611E4"/>
    <w:rsid w:val="00AB201E"/>
    <w:rsid w:val="00BD483B"/>
    <w:rsid w:val="00D14A76"/>
    <w:rsid w:val="00E16558"/>
    <w:rsid w:val="00EC55FA"/>
    <w:rsid w:val="00EC77AE"/>
    <w:rsid w:val="00FB478E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F74FF-26ED-4154-8B9A-53F6BB3B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69F"/>
    <w:pPr>
      <w:spacing w:line="256" w:lineRule="auto"/>
    </w:pPr>
  </w:style>
  <w:style w:type="paragraph" w:styleId="Nadpis1">
    <w:name w:val="heading 1"/>
    <w:basedOn w:val="Normln"/>
    <w:link w:val="Nadpis1Char"/>
    <w:uiPriority w:val="9"/>
    <w:qFormat/>
    <w:rsid w:val="00964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64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41F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641F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641F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6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1E1B"/>
    <w:pPr>
      <w:spacing w:line="259" w:lineRule="auto"/>
      <w:ind w:left="720"/>
      <w:contextualSpacing/>
    </w:pPr>
  </w:style>
  <w:style w:type="paragraph" w:styleId="Bezmezer">
    <w:name w:val="No Spacing"/>
    <w:uiPriority w:val="1"/>
    <w:qFormat/>
    <w:rsid w:val="00161E1B"/>
    <w:pPr>
      <w:spacing w:after="0" w:line="240" w:lineRule="auto"/>
    </w:pPr>
  </w:style>
  <w:style w:type="table" w:styleId="Mkatabulky">
    <w:name w:val="Table Grid"/>
    <w:basedOn w:val="Normlntabulka"/>
    <w:uiPriority w:val="39"/>
    <w:rsid w:val="0097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78E"/>
  </w:style>
  <w:style w:type="paragraph" w:styleId="Zpat">
    <w:name w:val="footer"/>
    <w:basedOn w:val="Normln"/>
    <w:link w:val="ZpatChar"/>
    <w:uiPriority w:val="99"/>
    <w:unhideWhenUsed/>
    <w:rsid w:val="00FB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Bazelová Kateřina</dc:creator>
  <cp:keywords/>
  <dc:description/>
  <cp:lastModifiedBy>Bazelová Kateřina</cp:lastModifiedBy>
  <cp:revision>3</cp:revision>
  <dcterms:created xsi:type="dcterms:W3CDTF">2018-11-23T10:47:00Z</dcterms:created>
  <dcterms:modified xsi:type="dcterms:W3CDTF">2018-11-23T11:11:00Z</dcterms:modified>
</cp:coreProperties>
</file>